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77777777" w:rsidR="00596C82" w:rsidRDefault="00000000">
      <w:pPr>
        <w:pStyle w:val="a5"/>
      </w:pP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學年度入學新生課程規劃表</w:t>
      </w:r>
    </w:p>
    <w:p w14:paraId="73DC4E18" w14:textId="77777777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62996D33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共計２４學</w:t>
      </w:r>
      <w:r>
        <w:rPr>
          <w:spacing w:val="-10"/>
        </w:rPr>
        <w:t>分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B68458" w14:textId="77777777" w:rsidR="00596C82" w:rsidRDefault="00000000">
            <w:pPr>
              <w:pStyle w:val="TableParagraph"/>
              <w:spacing w:before="58"/>
              <w:ind w:left="672"/>
              <w:jc w:val="left"/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FFD62C" w14:textId="77777777" w:rsidR="00596C82" w:rsidRDefault="00000000">
            <w:pPr>
              <w:pStyle w:val="TableParagraph"/>
              <w:spacing w:before="65"/>
              <w:ind w:left="33" w:right="1"/>
            </w:pPr>
            <w:r>
              <w:rPr>
                <w:spacing w:val="-5"/>
              </w:rPr>
              <w:t>學分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A622D61" w14:textId="77777777" w:rsidR="00596C82" w:rsidRDefault="00000000" w:rsidP="004806CE">
            <w:pPr>
              <w:pStyle w:val="TableParagraph"/>
              <w:spacing w:before="113" w:line="302" w:lineRule="auto"/>
              <w:ind w:left="138" w:right="120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基本知能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37F" w14:textId="77777777" w:rsidR="00596C82" w:rsidRDefault="00000000">
            <w:pPr>
              <w:pStyle w:val="TableParagraph"/>
              <w:spacing w:before="77"/>
              <w:ind w:left="34"/>
            </w:pPr>
            <w:r>
              <w:rPr>
                <w:spacing w:val="-4"/>
              </w:rPr>
              <w:t>外國語文學門</w:t>
            </w:r>
          </w:p>
          <w:p w14:paraId="7B1FB022" w14:textId="77777777" w:rsidR="00596C82" w:rsidRDefault="00000000">
            <w:pPr>
              <w:pStyle w:val="TableParagraph"/>
              <w:spacing w:before="79"/>
              <w:ind w:left="34" w:right="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77777777" w:rsidR="00596C82" w:rsidRDefault="00000000">
            <w:pPr>
              <w:pStyle w:val="TableParagraph"/>
              <w:spacing w:before="58" w:line="288" w:lineRule="exact"/>
              <w:ind w:left="739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F30308F" w14:textId="77777777" w:rsidR="00596C82" w:rsidRDefault="00000000">
            <w:pPr>
              <w:pStyle w:val="TableParagraph"/>
              <w:spacing w:before="65" w:line="281" w:lineRule="exact"/>
              <w:ind w:left="43" w:right="6"/>
            </w:pPr>
            <w:r>
              <w:rPr>
                <w:spacing w:val="-10"/>
              </w:rPr>
              <w:t>一</w:t>
            </w:r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B78" w14:textId="77777777" w:rsidR="00596C82" w:rsidRDefault="00000000">
            <w:pPr>
              <w:pStyle w:val="TableParagraph"/>
              <w:spacing w:before="53" w:line="281" w:lineRule="exact"/>
              <w:ind w:left="372"/>
              <w:jc w:val="left"/>
            </w:pPr>
            <w:r>
              <w:rPr>
                <w:spacing w:val="-4"/>
              </w:rPr>
              <w:t>大二外文自由選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A638" w14:textId="77777777" w:rsidR="00596C82" w:rsidRDefault="00000000">
            <w:pPr>
              <w:pStyle w:val="TableParagraph"/>
              <w:spacing w:before="53" w:line="281" w:lineRule="exact"/>
              <w:ind w:left="43" w:right="6"/>
            </w:pPr>
            <w:r>
              <w:rPr>
                <w:spacing w:val="-10"/>
              </w:rPr>
              <w:t>二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DF2" w14:textId="77777777" w:rsidR="00596C82" w:rsidRDefault="00000000">
            <w:pPr>
              <w:pStyle w:val="TableParagraph"/>
              <w:spacing w:before="53" w:line="281" w:lineRule="exact"/>
              <w:ind w:left="264"/>
              <w:jc w:val="left"/>
            </w:pPr>
            <w:r>
              <w:rPr>
                <w:spacing w:val="-4"/>
              </w:rPr>
              <w:t>中國語文能力表達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A536" w14:textId="77777777" w:rsidR="00596C82" w:rsidRDefault="00000000">
            <w:pPr>
              <w:pStyle w:val="TableParagraph"/>
              <w:spacing w:before="53" w:line="281" w:lineRule="exact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EEFA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="Times New Roman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EC33" w14:textId="77777777" w:rsidR="00596C82" w:rsidRDefault="00000000">
            <w:pPr>
              <w:pStyle w:val="TableParagraph"/>
              <w:spacing w:before="55" w:line="281" w:lineRule="exact"/>
              <w:ind w:left="703"/>
              <w:jc w:val="left"/>
            </w:pPr>
            <w:r>
              <w:rPr>
                <w:spacing w:val="-3"/>
              </w:rPr>
              <w:t>大學學習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87CA" w14:textId="77777777" w:rsidR="00596C82" w:rsidRDefault="00000000">
            <w:pPr>
              <w:pStyle w:val="TableParagraph"/>
              <w:spacing w:before="55" w:line="281" w:lineRule="exact"/>
              <w:ind w:left="43" w:right="1"/>
            </w:pPr>
            <w:r>
              <w:rPr>
                <w:spacing w:val="-5"/>
              </w:rPr>
              <w:t>一上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9EB97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="Times New Roman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FCC35" w14:textId="77777777" w:rsidR="00596C82" w:rsidRDefault="00000000">
            <w:pPr>
              <w:pStyle w:val="TableParagraph"/>
              <w:spacing w:before="53"/>
              <w:ind w:left="154"/>
              <w:jc w:val="left"/>
            </w:pPr>
            <w:r>
              <w:rPr>
                <w:spacing w:val="-3"/>
              </w:rPr>
              <w:t>課外活動與團隊發展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88A6F50" w14:textId="77777777" w:rsidR="00596C82" w:rsidRDefault="00000000">
            <w:pPr>
              <w:pStyle w:val="TableParagraph"/>
              <w:spacing w:before="53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86A962E" w14:textId="77777777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14:paraId="1C44389A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03C2BA4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1F62E5D5" w14:textId="77777777" w:rsidR="00596C82" w:rsidRDefault="00596C82">
            <w:pPr>
              <w:pStyle w:val="TableParagraph"/>
              <w:spacing w:before="137"/>
              <w:ind w:left="0"/>
              <w:jc w:val="left"/>
              <w:rPr>
                <w:b/>
              </w:rPr>
            </w:pPr>
          </w:p>
          <w:p w14:paraId="3017D926" w14:textId="77777777" w:rsidR="00596C82" w:rsidRDefault="00000000" w:rsidP="004806CE">
            <w:pPr>
              <w:pStyle w:val="TableParagraph"/>
              <w:spacing w:before="1" w:line="237" w:lineRule="auto"/>
              <w:ind w:left="138" w:right="115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0D391454" w:rsidR="00596C82" w:rsidRDefault="00000000">
            <w:pPr>
              <w:pStyle w:val="TableParagraph"/>
              <w:spacing w:before="58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24D02654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444EA707" w14:textId="77777777" w:rsidR="00596C82" w:rsidRDefault="00000000">
            <w:pPr>
              <w:pStyle w:val="TableParagraph"/>
              <w:spacing w:before="65" w:line="286" w:lineRule="exact"/>
              <w:ind w:left="43" w:right="6"/>
              <w:rPr>
                <w:b/>
              </w:rPr>
            </w:pPr>
            <w:r>
              <w:rPr>
                <w:b/>
                <w:spacing w:val="-5"/>
              </w:rPr>
              <w:t>一上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50B0AF7E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4553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2BF8C3AC" w14:textId="10A843FA" w:rsidR="00596C82" w:rsidRDefault="00000000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</w:tc>
      </w:tr>
      <w:tr w:rsidR="00596C82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1DD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79A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596C82" w:rsidRDefault="00000000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4FC75595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138" w14:textId="77777777" w:rsidR="00596C82" w:rsidRDefault="00000000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596C82" w:rsidRDefault="00596C82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C33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C1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215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596C82" w:rsidRDefault="00000000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6AD71156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3B5" w14:textId="77777777" w:rsidR="00596C82" w:rsidRDefault="00000000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596C82" w:rsidRDefault="00000000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FFC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45EBE" w14:textId="77777777" w:rsidR="00596C82" w:rsidRDefault="00000000">
            <w:pPr>
              <w:pStyle w:val="TableParagraph"/>
              <w:spacing w:before="39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30777A2" w14:textId="77777777" w:rsidR="00596C82" w:rsidRDefault="00000000">
            <w:pPr>
              <w:pStyle w:val="TableParagraph"/>
              <w:spacing w:before="58"/>
              <w:ind w:left="296"/>
              <w:jc w:val="left"/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77777777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6830DD4" w14:textId="77777777" w:rsidR="00596C82" w:rsidRDefault="00000000">
            <w:pPr>
              <w:pStyle w:val="TableParagraph"/>
              <w:spacing w:before="65"/>
              <w:ind w:left="43"/>
            </w:pPr>
            <w:r>
              <w:rPr>
                <w:spacing w:val="-5"/>
              </w:rPr>
              <w:t>一上</w:t>
            </w:r>
          </w:p>
        </w:tc>
      </w:tr>
      <w:tr w:rsidR="00596C82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32E" w14:textId="77777777" w:rsidR="00596C82" w:rsidRDefault="00000000">
            <w:pPr>
              <w:pStyle w:val="TableParagraph"/>
              <w:spacing w:before="65"/>
              <w:ind w:left="22"/>
            </w:pPr>
            <w:r>
              <w:rPr>
                <w:spacing w:val="-5"/>
              </w:rPr>
              <w:t>體育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77777777" w:rsidR="00596C82" w:rsidRDefault="00000000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4A08" w14:textId="77777777" w:rsidR="00596C82" w:rsidRDefault="00000000">
            <w:pPr>
              <w:pStyle w:val="TableParagraph"/>
              <w:spacing w:before="58"/>
              <w:ind w:left="43" w:right="3"/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</w:tc>
      </w:tr>
      <w:tr w:rsidR="004806CE" w14:paraId="67527507" w14:textId="77777777" w:rsidTr="004806C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7777777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162163BA" w14:textId="1A1DC49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4806CE" w:rsidRDefault="004806CE" w:rsidP="004806CE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3E343" w14:textId="3CDB6BF6" w:rsidR="004806CE" w:rsidRPr="004806CE" w:rsidRDefault="004806CE">
            <w:pPr>
              <w:pStyle w:val="TableParagraph"/>
              <w:spacing w:before="58"/>
              <w:ind w:left="43" w:right="3"/>
            </w:pPr>
            <w:r w:rsidRPr="004806CE">
              <w:rPr>
                <w:rFonts w:cs="新細明體" w:hint="eastAsia"/>
              </w:rPr>
              <w:t>一</w:t>
            </w:r>
          </w:p>
        </w:tc>
      </w:tr>
      <w:tr w:rsidR="00596C82" w14:paraId="0C32620F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BD3C7E9" w14:textId="77777777" w:rsidR="00596C82" w:rsidRDefault="00000000">
            <w:pPr>
              <w:pStyle w:val="TableParagraph"/>
              <w:ind w:left="1213"/>
              <w:jc w:val="left"/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F39B" w14:textId="77777777" w:rsidR="00596C82" w:rsidRDefault="00000000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A9689D4" w14:textId="77777777" w:rsidR="00596C82" w:rsidRDefault="00000000">
            <w:pPr>
              <w:pStyle w:val="TableParagraph"/>
              <w:ind w:left="43" w:right="6"/>
            </w:pPr>
            <w:r>
              <w:rPr>
                <w:spacing w:val="-10"/>
              </w:rPr>
              <w:t>一</w:t>
            </w:r>
          </w:p>
        </w:tc>
      </w:tr>
    </w:tbl>
    <w:p w14:paraId="03E89D57" w14:textId="02D39331" w:rsidR="00596C82" w:rsidRDefault="00000000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 w:rsidR="006512D3">
        <w:rPr>
          <w:rFonts w:hint="eastAsia"/>
          <w:spacing w:val="-2"/>
        </w:rPr>
        <w:t>60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50"/>
        <w:gridCol w:w="1964"/>
        <w:gridCol w:w="957"/>
        <w:gridCol w:w="957"/>
      </w:tblGrid>
      <w:tr w:rsidR="00FC066C" w14:paraId="5DEABD37" w14:textId="248E6101" w:rsidTr="000C5439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FC066C" w:rsidRDefault="00FC066C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D70C0A3" w14:textId="77777777" w:rsidR="00FC066C" w:rsidRDefault="00FC066C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964" w:type="dxa"/>
            <w:shd w:val="clear" w:color="auto" w:fill="D9D9D9"/>
            <w:vAlign w:val="center"/>
          </w:tcPr>
          <w:p w14:paraId="599AF4FF" w14:textId="77777777" w:rsidR="00FC066C" w:rsidRDefault="00FC066C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28B5B4ED" w14:textId="77777777" w:rsidR="00FC066C" w:rsidRDefault="00FC066C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052C16EB" w14:textId="28F4CCE0" w:rsidR="00FC066C" w:rsidRDefault="00FC066C" w:rsidP="00A452A9">
            <w:pPr>
              <w:pStyle w:val="TableParagraph"/>
              <w:ind w:left="15"/>
              <w:rPr>
                <w:spacing w:val="-3"/>
              </w:rPr>
            </w:pPr>
            <w:r>
              <w:rPr>
                <w:rFonts w:hint="eastAsia"/>
                <w:spacing w:val="-3"/>
              </w:rPr>
              <w:t>開課班級</w:t>
            </w:r>
          </w:p>
        </w:tc>
      </w:tr>
      <w:tr w:rsidR="00FC066C" w14:paraId="26134917" w14:textId="0777E7A7" w:rsidTr="000C5439">
        <w:trPr>
          <w:trHeight w:val="353"/>
        </w:trPr>
        <w:tc>
          <w:tcPr>
            <w:tcW w:w="2004" w:type="dxa"/>
            <w:vMerge w:val="restart"/>
            <w:vAlign w:val="center"/>
          </w:tcPr>
          <w:p w14:paraId="1169CE03" w14:textId="1F073924" w:rsidR="00FC066C" w:rsidRDefault="00FC066C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經濟學</w:t>
            </w:r>
          </w:p>
        </w:tc>
        <w:tc>
          <w:tcPr>
            <w:tcW w:w="850" w:type="dxa"/>
            <w:vMerge w:val="restart"/>
            <w:vAlign w:val="center"/>
          </w:tcPr>
          <w:p w14:paraId="2310F334" w14:textId="740FF90A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C4EC883" w14:textId="3B040B76" w:rsidR="00FC066C" w:rsidRDefault="00FC066C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 w:val="restart"/>
            <w:vAlign w:val="center"/>
          </w:tcPr>
          <w:p w14:paraId="556F3363" w14:textId="14EB11C1" w:rsidR="00FC066C" w:rsidRDefault="00FC066C" w:rsidP="00FC066C">
            <w:pPr>
              <w:pStyle w:val="TableParagraph"/>
              <w:ind w:left="0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1DFEA093" w14:textId="5264851D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FC066C" w14:paraId="25E3FD3A" w14:textId="4C62F600" w:rsidTr="000C5439">
        <w:trPr>
          <w:trHeight w:val="352"/>
        </w:trPr>
        <w:tc>
          <w:tcPr>
            <w:tcW w:w="2004" w:type="dxa"/>
            <w:vMerge/>
            <w:vAlign w:val="center"/>
          </w:tcPr>
          <w:p w14:paraId="04D84176" w14:textId="77777777" w:rsidR="00FC066C" w:rsidRDefault="00FC066C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753F54D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AF675F8" w14:textId="248BEE76" w:rsidR="00FC066C" w:rsidRDefault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邱建良</w:t>
            </w:r>
          </w:p>
        </w:tc>
        <w:tc>
          <w:tcPr>
            <w:tcW w:w="957" w:type="dxa"/>
            <w:vMerge/>
            <w:vAlign w:val="center"/>
          </w:tcPr>
          <w:p w14:paraId="0C18939F" w14:textId="20E0DF43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B844C99" w14:textId="75539E45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FC066C" w14:paraId="2FA33C9D" w14:textId="6D7B40F4" w:rsidTr="000C5439">
        <w:trPr>
          <w:trHeight w:val="352"/>
        </w:trPr>
        <w:tc>
          <w:tcPr>
            <w:tcW w:w="2004" w:type="dxa"/>
            <w:vMerge/>
            <w:vAlign w:val="center"/>
          </w:tcPr>
          <w:p w14:paraId="75D5CFC6" w14:textId="77777777" w:rsidR="00FC066C" w:rsidRDefault="00FC066C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2690CDFA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C3AAACB" w14:textId="7C08CA7F" w:rsidR="00FC066C" w:rsidRDefault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邱建良</w:t>
            </w:r>
          </w:p>
        </w:tc>
        <w:tc>
          <w:tcPr>
            <w:tcW w:w="957" w:type="dxa"/>
            <w:vMerge/>
            <w:vAlign w:val="center"/>
          </w:tcPr>
          <w:p w14:paraId="11B6DF5A" w14:textId="2F51E626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2C77B366" w14:textId="23EBBD1F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FC066C" w14:paraId="48E0BEE3" w14:textId="072A131F" w:rsidTr="000C5439">
        <w:trPr>
          <w:trHeight w:val="125"/>
        </w:trPr>
        <w:tc>
          <w:tcPr>
            <w:tcW w:w="2004" w:type="dxa"/>
            <w:vMerge w:val="restart"/>
            <w:vAlign w:val="center"/>
          </w:tcPr>
          <w:p w14:paraId="4CE7AEF4" w14:textId="6D4867B2" w:rsidR="00FC066C" w:rsidRDefault="00FC066C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會計學</w:t>
            </w:r>
          </w:p>
        </w:tc>
        <w:tc>
          <w:tcPr>
            <w:tcW w:w="850" w:type="dxa"/>
            <w:vMerge w:val="restart"/>
            <w:vAlign w:val="center"/>
          </w:tcPr>
          <w:p w14:paraId="6F2F97EF" w14:textId="4457D95B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0FE4AF1A" w14:textId="5C0F2407" w:rsidR="00FC066C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rPr>
                <w:rFonts w:hint="eastAsia"/>
              </w:rPr>
              <w:t>徐志順</w:t>
            </w:r>
          </w:p>
        </w:tc>
        <w:tc>
          <w:tcPr>
            <w:tcW w:w="957" w:type="dxa"/>
            <w:vMerge w:val="restart"/>
            <w:vAlign w:val="center"/>
          </w:tcPr>
          <w:p w14:paraId="531E34E9" w14:textId="664BCB6A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742C2F2D" w14:textId="648A4278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FC066C" w14:paraId="00CB565B" w14:textId="5E1AC3E9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624DC561" w14:textId="77777777" w:rsidR="00FC066C" w:rsidRDefault="00FC066C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5C9A0E13" w14:textId="77777777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D1AE810" w14:textId="563E164C" w:rsidR="00FC066C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t>張志揚</w:t>
            </w:r>
          </w:p>
        </w:tc>
        <w:tc>
          <w:tcPr>
            <w:tcW w:w="957" w:type="dxa"/>
            <w:vMerge/>
            <w:vAlign w:val="center"/>
          </w:tcPr>
          <w:p w14:paraId="2C457CA3" w14:textId="5E5AF230" w:rsidR="00FC066C" w:rsidRDefault="00FC066C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43DAB782" w14:textId="2724D08F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FC066C" w14:paraId="7CE4AF21" w14:textId="38BEC55A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13BC8C12" w14:textId="77777777" w:rsidR="00FC066C" w:rsidRDefault="00FC066C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43564C0E" w14:textId="77777777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0B09F4C" w14:textId="671B8AE8" w:rsidR="00FC066C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rPr>
                <w:rFonts w:hint="eastAsia"/>
              </w:rPr>
              <w:t>孔繁華</w:t>
            </w:r>
          </w:p>
        </w:tc>
        <w:tc>
          <w:tcPr>
            <w:tcW w:w="957" w:type="dxa"/>
            <w:vMerge/>
            <w:vAlign w:val="center"/>
          </w:tcPr>
          <w:p w14:paraId="72DBFF79" w14:textId="1A4C49D0" w:rsidR="00FC066C" w:rsidRDefault="00FC066C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9A5E058" w14:textId="4A61C50E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0CB24D3" w14:textId="3B9C50DB" w:rsidTr="000C5439">
        <w:trPr>
          <w:trHeight w:val="125"/>
        </w:trPr>
        <w:tc>
          <w:tcPr>
            <w:tcW w:w="2004" w:type="dxa"/>
            <w:vMerge w:val="restart"/>
            <w:vAlign w:val="center"/>
          </w:tcPr>
          <w:p w14:paraId="7107E80C" w14:textId="3775A1B8" w:rsidR="00A452A9" w:rsidRDefault="00A452A9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微積分</w:t>
            </w:r>
          </w:p>
        </w:tc>
        <w:tc>
          <w:tcPr>
            <w:tcW w:w="850" w:type="dxa"/>
            <w:vMerge w:val="restart"/>
            <w:vAlign w:val="center"/>
          </w:tcPr>
          <w:p w14:paraId="575E0F8A" w14:textId="1B7668B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4E8712A6" w14:textId="1B54C72D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57" w:type="dxa"/>
            <w:vMerge w:val="restart"/>
            <w:vAlign w:val="center"/>
          </w:tcPr>
          <w:p w14:paraId="2EE34B43" w14:textId="1D81E11C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76D6C6EF" w14:textId="173F5834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72F00679" w14:textId="289AB5D0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72503B4E" w14:textId="77777777" w:rsidR="00A452A9" w:rsidRDefault="00A452A9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0B00246A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F819A67" w14:textId="342A530B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57" w:type="dxa"/>
            <w:vMerge/>
            <w:vAlign w:val="center"/>
          </w:tcPr>
          <w:p w14:paraId="4A0D151E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23DB11F" w14:textId="74278101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3E94ACE9" w14:textId="23C0D3D2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7D354358" w14:textId="77777777" w:rsidR="00A452A9" w:rsidRDefault="00A452A9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F657CAD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36D06D5" w14:textId="2D12B568" w:rsidR="00A452A9" w:rsidRDefault="00B16721" w:rsidP="00FC066C">
            <w:pPr>
              <w:pStyle w:val="TableParagraph"/>
              <w:ind w:left="11" w:right="2"/>
            </w:pPr>
            <w:r w:rsidRPr="00B16721">
              <w:rPr>
                <w:rFonts w:hint="eastAsia"/>
              </w:rPr>
              <w:t>林千代</w:t>
            </w:r>
          </w:p>
        </w:tc>
        <w:tc>
          <w:tcPr>
            <w:tcW w:w="957" w:type="dxa"/>
            <w:vMerge/>
            <w:vAlign w:val="center"/>
          </w:tcPr>
          <w:p w14:paraId="38AC21AD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78AE5CC" w14:textId="2A8CF375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598584B" w14:textId="669E9A06" w:rsidTr="000C5439">
        <w:trPr>
          <w:trHeight w:val="125"/>
        </w:trPr>
        <w:tc>
          <w:tcPr>
            <w:tcW w:w="2004" w:type="dxa"/>
            <w:vMerge w:val="restart"/>
            <w:vAlign w:val="center"/>
          </w:tcPr>
          <w:p w14:paraId="6C50AA89" w14:textId="5CBBCCB8" w:rsidR="00A452A9" w:rsidRDefault="00A452A9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統計學</w:t>
            </w:r>
          </w:p>
        </w:tc>
        <w:tc>
          <w:tcPr>
            <w:tcW w:w="850" w:type="dxa"/>
            <w:vMerge w:val="restart"/>
            <w:vAlign w:val="center"/>
          </w:tcPr>
          <w:p w14:paraId="6DAB3B95" w14:textId="289BEF8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D19C008" w14:textId="3AA3231A" w:rsidR="00A452A9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rPr>
                <w:rFonts w:hint="eastAsia"/>
              </w:rPr>
              <w:t>范雅燕</w:t>
            </w:r>
          </w:p>
        </w:tc>
        <w:tc>
          <w:tcPr>
            <w:tcW w:w="957" w:type="dxa"/>
            <w:vMerge w:val="restart"/>
            <w:vAlign w:val="center"/>
          </w:tcPr>
          <w:p w14:paraId="3FE8EB51" w14:textId="465D5196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6D87CCFE" w14:textId="6032AB92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43666357" w14:textId="0DD00CEF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6297EE52" w14:textId="77777777" w:rsidR="00A452A9" w:rsidRDefault="00A452A9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99E997A" w14:textId="7777777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5472C76B" w14:textId="5BA11E65" w:rsidR="00A452A9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t>李秀美</w:t>
            </w:r>
          </w:p>
        </w:tc>
        <w:tc>
          <w:tcPr>
            <w:tcW w:w="957" w:type="dxa"/>
            <w:vMerge/>
            <w:vAlign w:val="center"/>
          </w:tcPr>
          <w:p w14:paraId="52593580" w14:textId="77777777" w:rsidR="00A452A9" w:rsidRDefault="00A452A9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18CEC98" w14:textId="12ECE1F9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73A86F14" w14:textId="165D2670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49FDD367" w14:textId="77777777" w:rsidR="00A452A9" w:rsidRDefault="00A452A9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29A3E53F" w14:textId="7777777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0F9E58AA" w14:textId="1F6A4BF0" w:rsidR="00A452A9" w:rsidRDefault="00B16721" w:rsidP="00FC066C">
            <w:pPr>
              <w:pStyle w:val="TableParagraph"/>
              <w:spacing w:before="65"/>
              <w:ind w:left="11" w:right="2"/>
            </w:pPr>
            <w:r w:rsidRPr="00B16721">
              <w:rPr>
                <w:rFonts w:hint="eastAsia"/>
              </w:rPr>
              <w:t>陳俊郎</w:t>
            </w:r>
          </w:p>
        </w:tc>
        <w:tc>
          <w:tcPr>
            <w:tcW w:w="957" w:type="dxa"/>
            <w:vMerge/>
            <w:vAlign w:val="center"/>
          </w:tcPr>
          <w:p w14:paraId="48BC1CC4" w14:textId="77777777" w:rsidR="00A452A9" w:rsidRDefault="00A452A9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E985867" w14:textId="24A5D072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4C3A55C9" w14:textId="058431DD" w:rsidTr="000C5439">
        <w:trPr>
          <w:trHeight w:val="235"/>
        </w:trPr>
        <w:tc>
          <w:tcPr>
            <w:tcW w:w="2004" w:type="dxa"/>
            <w:vMerge w:val="restart"/>
            <w:vAlign w:val="center"/>
          </w:tcPr>
          <w:p w14:paraId="2080153B" w14:textId="76EFE478" w:rsidR="00A452A9" w:rsidRDefault="00A452A9" w:rsidP="00A452A9">
            <w:pPr>
              <w:pStyle w:val="TableParagraph"/>
              <w:jc w:val="both"/>
            </w:pPr>
            <w:r>
              <w:rPr>
                <w:rFonts w:hint="eastAsia"/>
              </w:rPr>
              <w:t>管理學</w:t>
            </w:r>
          </w:p>
        </w:tc>
        <w:tc>
          <w:tcPr>
            <w:tcW w:w="850" w:type="dxa"/>
            <w:vMerge w:val="restart"/>
            <w:vAlign w:val="center"/>
          </w:tcPr>
          <w:p w14:paraId="6CBB460F" w14:textId="6C1CB651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677B8E2E" w14:textId="37FC17B6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路祥琛</w:t>
            </w:r>
          </w:p>
        </w:tc>
        <w:tc>
          <w:tcPr>
            <w:tcW w:w="957" w:type="dxa"/>
            <w:vMerge w:val="restart"/>
            <w:vAlign w:val="center"/>
          </w:tcPr>
          <w:p w14:paraId="0A0A67BC" w14:textId="1E4B9598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一下</w:t>
            </w:r>
          </w:p>
        </w:tc>
        <w:tc>
          <w:tcPr>
            <w:tcW w:w="957" w:type="dxa"/>
          </w:tcPr>
          <w:p w14:paraId="3B799D3A" w14:textId="55DC9CE5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20A746C4" w14:textId="4391832A" w:rsidTr="000C5439">
        <w:trPr>
          <w:trHeight w:val="235"/>
        </w:trPr>
        <w:tc>
          <w:tcPr>
            <w:tcW w:w="2004" w:type="dxa"/>
            <w:vMerge/>
            <w:vAlign w:val="center"/>
          </w:tcPr>
          <w:p w14:paraId="7FB7A11D" w14:textId="77777777" w:rsidR="00A452A9" w:rsidRDefault="00A452A9" w:rsidP="00A452A9">
            <w:pPr>
              <w:pStyle w:val="TableParagraph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2ACE3E6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DAFCCE3" w14:textId="7DAB4C14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5C54149A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4061B02F" w14:textId="0B7BD3AA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702BD5E3" w14:textId="7EB0D150" w:rsidTr="000C5439">
        <w:trPr>
          <w:trHeight w:val="235"/>
        </w:trPr>
        <w:tc>
          <w:tcPr>
            <w:tcW w:w="2004" w:type="dxa"/>
            <w:vMerge/>
            <w:vAlign w:val="center"/>
          </w:tcPr>
          <w:p w14:paraId="4C52997B" w14:textId="77777777" w:rsidR="00A452A9" w:rsidRDefault="00A452A9" w:rsidP="00A452A9">
            <w:pPr>
              <w:pStyle w:val="TableParagraph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7D6DA14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2878F54D" w14:textId="4C95DC7E" w:rsidR="00A452A9" w:rsidRDefault="000C543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4367621D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605AECE3" w14:textId="2873C566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989018E" w14:textId="1B3EA000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74F9EC96" w14:textId="26B579B5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個體經濟學</w:t>
            </w:r>
          </w:p>
        </w:tc>
        <w:tc>
          <w:tcPr>
            <w:tcW w:w="850" w:type="dxa"/>
            <w:vMerge w:val="restart"/>
            <w:vAlign w:val="center"/>
          </w:tcPr>
          <w:p w14:paraId="32F63E43" w14:textId="248B42D4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2BBF6F47" w14:textId="29FD5BEE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57" w:type="dxa"/>
            <w:vMerge w:val="restart"/>
            <w:vAlign w:val="center"/>
          </w:tcPr>
          <w:p w14:paraId="6A1CAF96" w14:textId="729A59EE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4C8CEA2E" w14:textId="1C7032ED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5B9B6C8E" w14:textId="5500B9CE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374031A6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4BD7D41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47AF92F" w14:textId="2A2BE385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57" w:type="dxa"/>
            <w:vMerge/>
            <w:vAlign w:val="center"/>
          </w:tcPr>
          <w:p w14:paraId="5CB6605B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7E4FE89" w14:textId="175E6519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46C75129" w14:textId="47059A6C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74A07A32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B7CBE9C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0BA936A0" w14:textId="590FBEDA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57" w:type="dxa"/>
            <w:vMerge/>
            <w:vAlign w:val="center"/>
          </w:tcPr>
          <w:p w14:paraId="75A14454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D01F41B" w14:textId="1B593000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EDA3322" w14:textId="0EFE859B" w:rsidTr="000C5439">
        <w:trPr>
          <w:trHeight w:val="230"/>
        </w:trPr>
        <w:tc>
          <w:tcPr>
            <w:tcW w:w="2004" w:type="dxa"/>
            <w:vMerge w:val="restart"/>
            <w:vAlign w:val="center"/>
          </w:tcPr>
          <w:p w14:paraId="31657778" w14:textId="2FDE4F9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總體經濟學</w:t>
            </w:r>
          </w:p>
        </w:tc>
        <w:tc>
          <w:tcPr>
            <w:tcW w:w="850" w:type="dxa"/>
            <w:vMerge w:val="restart"/>
            <w:vAlign w:val="center"/>
          </w:tcPr>
          <w:p w14:paraId="1CA50F76" w14:textId="56077C92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034EE5AE" w14:textId="64792950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 w:val="restart"/>
            <w:vAlign w:val="center"/>
          </w:tcPr>
          <w:p w14:paraId="04CE0674" w14:textId="46B64EFC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55583DF6" w14:textId="7B7BFAC6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787BFE2D" w14:textId="354DD81D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6039AED3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FF4AC52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08838D33" w14:textId="672A7FE4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葉佳燕</w:t>
            </w:r>
          </w:p>
        </w:tc>
        <w:tc>
          <w:tcPr>
            <w:tcW w:w="957" w:type="dxa"/>
            <w:vMerge/>
            <w:vAlign w:val="center"/>
          </w:tcPr>
          <w:p w14:paraId="39CC94FA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668B0E6" w14:textId="5E507A89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2A0769F0" w14:textId="79570B4B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47D30FDD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07147385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6A06DD0" w14:textId="5C5F0AFA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/>
            <w:vAlign w:val="center"/>
          </w:tcPr>
          <w:p w14:paraId="43A19CC1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B592EBD" w14:textId="5079B64E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55833398" w14:textId="4762D11E" w:rsidTr="000C5439">
        <w:trPr>
          <w:trHeight w:val="230"/>
        </w:trPr>
        <w:tc>
          <w:tcPr>
            <w:tcW w:w="2004" w:type="dxa"/>
            <w:vMerge w:val="restart"/>
            <w:vAlign w:val="center"/>
          </w:tcPr>
          <w:p w14:paraId="46B4F459" w14:textId="357AE565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貨幣銀行學</w:t>
            </w:r>
          </w:p>
        </w:tc>
        <w:tc>
          <w:tcPr>
            <w:tcW w:w="850" w:type="dxa"/>
            <w:vMerge w:val="restart"/>
            <w:vAlign w:val="center"/>
          </w:tcPr>
          <w:p w14:paraId="270EDB37" w14:textId="602C4C36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7FFCA17F" w14:textId="1C174604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 w:val="restart"/>
            <w:vAlign w:val="center"/>
          </w:tcPr>
          <w:p w14:paraId="19CC8125" w14:textId="0DA255F8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57" w:type="dxa"/>
          </w:tcPr>
          <w:p w14:paraId="34FD382D" w14:textId="5A8D5E6F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3E4E2181" w14:textId="7160ECBD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5F3ED79D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08E28B8A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60FD704" w14:textId="48623228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58B8A2E5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2E66F90F" w14:textId="7C6CAA41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4283CDEF" w14:textId="3F6D8B97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5668246F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44A969B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C80A1CE" w14:textId="309D833A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1DCC5273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68910335" w14:textId="6FCC68F6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015FE4A8" w14:textId="1E3502EA" w:rsidTr="000C5439">
        <w:trPr>
          <w:trHeight w:val="230"/>
        </w:trPr>
        <w:tc>
          <w:tcPr>
            <w:tcW w:w="2004" w:type="dxa"/>
            <w:vMerge w:val="restart"/>
            <w:vAlign w:val="center"/>
          </w:tcPr>
          <w:p w14:paraId="5331F7FF" w14:textId="072F3754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財務數量方法</w:t>
            </w:r>
          </w:p>
        </w:tc>
        <w:tc>
          <w:tcPr>
            <w:tcW w:w="850" w:type="dxa"/>
            <w:vMerge w:val="restart"/>
            <w:vAlign w:val="center"/>
          </w:tcPr>
          <w:p w14:paraId="3F03E301" w14:textId="3818F1C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13287063" w14:textId="7C99940B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李命志</w:t>
            </w:r>
          </w:p>
        </w:tc>
        <w:tc>
          <w:tcPr>
            <w:tcW w:w="957" w:type="dxa"/>
            <w:vMerge w:val="restart"/>
            <w:vAlign w:val="center"/>
          </w:tcPr>
          <w:p w14:paraId="116C4356" w14:textId="43561392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57" w:type="dxa"/>
          </w:tcPr>
          <w:p w14:paraId="72BD8BBE" w14:textId="538AE638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483E202B" w14:textId="6CA6F5D3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3BA0AF31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E6DC3AB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3F83AEE" w14:textId="7245EC8B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/>
            <w:vAlign w:val="center"/>
          </w:tcPr>
          <w:p w14:paraId="14F9A510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C319EF4" w14:textId="12AED088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2B4A2445" w14:textId="76ABE7DB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1264E4CB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3AA0B0D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D76BA40" w14:textId="18C22200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李命志</w:t>
            </w:r>
          </w:p>
        </w:tc>
        <w:tc>
          <w:tcPr>
            <w:tcW w:w="957" w:type="dxa"/>
            <w:vMerge/>
            <w:vAlign w:val="center"/>
          </w:tcPr>
          <w:p w14:paraId="7ED422DB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BEAA802" w14:textId="5782B13E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485D9A0" w14:textId="343C1A7C" w:rsidTr="000C5439">
        <w:trPr>
          <w:trHeight w:val="230"/>
        </w:trPr>
        <w:tc>
          <w:tcPr>
            <w:tcW w:w="2004" w:type="dxa"/>
            <w:vMerge w:val="restart"/>
            <w:vAlign w:val="center"/>
          </w:tcPr>
          <w:p w14:paraId="108DD1F2" w14:textId="36320AFA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財務管理</w:t>
            </w:r>
          </w:p>
        </w:tc>
        <w:tc>
          <w:tcPr>
            <w:tcW w:w="850" w:type="dxa"/>
            <w:vMerge w:val="restart"/>
            <w:vAlign w:val="center"/>
          </w:tcPr>
          <w:p w14:paraId="2BBBDB8D" w14:textId="7C51A5E9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0E27142" w14:textId="6F74957D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 w:val="restart"/>
            <w:vAlign w:val="center"/>
          </w:tcPr>
          <w:p w14:paraId="6A1FE44A" w14:textId="7235C992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00D0E503" w14:textId="44B92F9A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51CDCC2B" w14:textId="68EE4F06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63765236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D3CD8C1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254369C" w14:textId="64E07640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/>
            <w:vAlign w:val="center"/>
          </w:tcPr>
          <w:p w14:paraId="63BFD7FC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95A7618" w14:textId="0F64122C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4BF75BF5" w14:textId="3E713EA6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5F1E5D7E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AF59CBE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B8AE311" w14:textId="705D9F23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57" w:type="dxa"/>
            <w:vMerge/>
            <w:vAlign w:val="center"/>
          </w:tcPr>
          <w:p w14:paraId="0A35C5F1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97D4E88" w14:textId="0D19D2B1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747EF384" w14:textId="773A8448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3FDBDB2C" w14:textId="7899AC7B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企業倫理</w:t>
            </w:r>
          </w:p>
        </w:tc>
        <w:tc>
          <w:tcPr>
            <w:tcW w:w="850" w:type="dxa"/>
            <w:vMerge w:val="restart"/>
            <w:vAlign w:val="center"/>
          </w:tcPr>
          <w:p w14:paraId="7073F967" w14:textId="12BC0DEE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2C33DD21" w14:textId="5019DDC3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郭宗賢</w:t>
            </w:r>
          </w:p>
        </w:tc>
        <w:tc>
          <w:tcPr>
            <w:tcW w:w="957" w:type="dxa"/>
            <w:vMerge w:val="restart"/>
            <w:vAlign w:val="center"/>
          </w:tcPr>
          <w:p w14:paraId="5CB70671" w14:textId="44A0A792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  <w:tc>
          <w:tcPr>
            <w:tcW w:w="957" w:type="dxa"/>
          </w:tcPr>
          <w:p w14:paraId="1AF1A5EF" w14:textId="2DAA1BEF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205FD318" w14:textId="43778B54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70012CE7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8247FF8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B4E3638" w14:textId="1A8432E9" w:rsidR="000C5439" w:rsidRDefault="000C543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郭彥谷</w:t>
            </w:r>
          </w:p>
        </w:tc>
        <w:tc>
          <w:tcPr>
            <w:tcW w:w="957" w:type="dxa"/>
            <w:vMerge/>
            <w:vAlign w:val="center"/>
          </w:tcPr>
          <w:p w14:paraId="7282D630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C28F69F" w14:textId="71FE5D1D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1CB43B17" w14:textId="2A8A1B30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173209AD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5A9F009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136A8055" w14:textId="46C4D5B9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李素真</w:t>
            </w:r>
          </w:p>
        </w:tc>
        <w:tc>
          <w:tcPr>
            <w:tcW w:w="957" w:type="dxa"/>
            <w:vMerge/>
            <w:vAlign w:val="center"/>
          </w:tcPr>
          <w:p w14:paraId="77CA087A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F41C9B8" w14:textId="464711B4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FC066C" w14:paraId="6933676C" w14:textId="69E4640B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7080837E" w14:textId="1D268EFD" w:rsidR="00FC066C" w:rsidRDefault="00FC066C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行銷管理</w:t>
            </w:r>
          </w:p>
        </w:tc>
        <w:tc>
          <w:tcPr>
            <w:tcW w:w="850" w:type="dxa"/>
            <w:vMerge w:val="restart"/>
            <w:vAlign w:val="center"/>
          </w:tcPr>
          <w:p w14:paraId="0D4174EF" w14:textId="6BC0B9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232FA78E" w14:textId="05CEFD8A" w:rsidR="00FC066C" w:rsidRDefault="00FC066C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</w:t>
            </w:r>
            <w:r w:rsidR="00B16721">
              <w:rPr>
                <w:rFonts w:hint="eastAsia"/>
              </w:rPr>
              <w:t>琴</w:t>
            </w:r>
          </w:p>
        </w:tc>
        <w:tc>
          <w:tcPr>
            <w:tcW w:w="957" w:type="dxa"/>
            <w:vMerge w:val="restart"/>
            <w:vAlign w:val="center"/>
          </w:tcPr>
          <w:p w14:paraId="763BA4EF" w14:textId="5CB83118" w:rsidR="00FC066C" w:rsidRDefault="00FC066C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  <w:tc>
          <w:tcPr>
            <w:tcW w:w="957" w:type="dxa"/>
          </w:tcPr>
          <w:p w14:paraId="79DEEFC8" w14:textId="76AF494B" w:rsidR="00FC066C" w:rsidRDefault="00FC066C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FC066C" w14:paraId="231A9D90" w14:textId="77777777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5C6D858E" w14:textId="77777777" w:rsidR="00FC066C" w:rsidRDefault="00FC066C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0A97784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05B087A" w14:textId="4240AC15" w:rsidR="00FC066C" w:rsidRDefault="00B16721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李春南</w:t>
            </w:r>
          </w:p>
        </w:tc>
        <w:tc>
          <w:tcPr>
            <w:tcW w:w="957" w:type="dxa"/>
            <w:vMerge/>
            <w:vAlign w:val="center"/>
          </w:tcPr>
          <w:p w14:paraId="2F60FE2C" w14:textId="77777777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703AD42" w14:textId="3D9BB5A3" w:rsidR="00FC066C" w:rsidRDefault="00FC066C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FC066C" w14:paraId="5FD6208E" w14:textId="77777777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4F1B55F5" w14:textId="77777777" w:rsidR="00FC066C" w:rsidRDefault="00FC066C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66BD7E21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0E9CA7EF" w14:textId="6F664439" w:rsidR="00FC066C" w:rsidRDefault="00B16721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57" w:type="dxa"/>
            <w:vMerge/>
            <w:vAlign w:val="center"/>
          </w:tcPr>
          <w:p w14:paraId="2AE33D8A" w14:textId="77777777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6ABC9612" w14:textId="1993FD91" w:rsidR="00FC066C" w:rsidRDefault="00FC066C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53045505" w14:textId="78A1BA2C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61D9A8CA" w14:textId="5F911685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計量經濟學</w:t>
            </w:r>
          </w:p>
        </w:tc>
        <w:tc>
          <w:tcPr>
            <w:tcW w:w="850" w:type="dxa"/>
            <w:vMerge w:val="restart"/>
            <w:vAlign w:val="center"/>
          </w:tcPr>
          <w:p w14:paraId="762D3DEC" w14:textId="5AB3AD48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40AD8032" w14:textId="58DB985B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陳建甫</w:t>
            </w:r>
          </w:p>
        </w:tc>
        <w:tc>
          <w:tcPr>
            <w:tcW w:w="957" w:type="dxa"/>
            <w:vMerge w:val="restart"/>
            <w:vAlign w:val="center"/>
          </w:tcPr>
          <w:p w14:paraId="5B1BC293" w14:textId="1D7C6793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6F702730" w14:textId="3B53D83C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15872EF5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3DEA5185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61462C17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5C1657DA" w14:textId="40803EE9" w:rsidR="00A452A9" w:rsidRDefault="00B16721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60353CCE" w14:textId="77777777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756A9947" w14:textId="1A9B5B67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5552667D" w14:textId="3C9C4A5C" w:rsidTr="000C5439">
        <w:trPr>
          <w:trHeight w:val="188"/>
        </w:trPr>
        <w:tc>
          <w:tcPr>
            <w:tcW w:w="2004" w:type="dxa"/>
            <w:vMerge w:val="restart"/>
            <w:vAlign w:val="center"/>
          </w:tcPr>
          <w:p w14:paraId="3462442B" w14:textId="70ECC462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投資學</w:t>
            </w:r>
          </w:p>
        </w:tc>
        <w:tc>
          <w:tcPr>
            <w:tcW w:w="850" w:type="dxa"/>
            <w:vMerge w:val="restart"/>
            <w:vAlign w:val="center"/>
          </w:tcPr>
          <w:p w14:paraId="38DE047B" w14:textId="6EB62575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385EBAE0" w14:textId="5767B3ED" w:rsidR="00A452A9" w:rsidRDefault="00A452A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Merge w:val="restart"/>
            <w:vAlign w:val="center"/>
          </w:tcPr>
          <w:p w14:paraId="2533F533" w14:textId="63B43C8D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</w:t>
            </w:r>
          </w:p>
        </w:tc>
        <w:tc>
          <w:tcPr>
            <w:tcW w:w="957" w:type="dxa"/>
          </w:tcPr>
          <w:p w14:paraId="52DD70E1" w14:textId="550E3D95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22E36244" w14:textId="77777777" w:rsidTr="000C5439">
        <w:trPr>
          <w:trHeight w:val="187"/>
        </w:trPr>
        <w:tc>
          <w:tcPr>
            <w:tcW w:w="2004" w:type="dxa"/>
            <w:vMerge/>
            <w:vAlign w:val="center"/>
          </w:tcPr>
          <w:p w14:paraId="72833B8B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F903550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A5A149B" w14:textId="62BADCAB" w:rsidR="00A452A9" w:rsidRDefault="00B16721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Merge/>
            <w:vAlign w:val="center"/>
          </w:tcPr>
          <w:p w14:paraId="7CD55047" w14:textId="77777777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E75A90F" w14:textId="1E5D5BB1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2DCC7180" w14:textId="14405031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7B8A2216" w14:textId="477852A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期貨與選擇權</w:t>
            </w:r>
          </w:p>
        </w:tc>
        <w:tc>
          <w:tcPr>
            <w:tcW w:w="850" w:type="dxa"/>
            <w:vMerge w:val="restart"/>
            <w:vAlign w:val="center"/>
          </w:tcPr>
          <w:p w14:paraId="7D4AA524" w14:textId="7B622D80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33AE5FB9" w14:textId="31BA0BFE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林建</w:t>
            </w:r>
            <w:r w:rsidR="00B16721">
              <w:rPr>
                <w:rFonts w:hint="eastAsia"/>
              </w:rPr>
              <w:t>志</w:t>
            </w:r>
          </w:p>
        </w:tc>
        <w:tc>
          <w:tcPr>
            <w:tcW w:w="957" w:type="dxa"/>
            <w:vMerge w:val="restart"/>
            <w:vAlign w:val="center"/>
          </w:tcPr>
          <w:p w14:paraId="439B099C" w14:textId="13E361EA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02512339" w14:textId="305AE60F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0B2EBBC9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7DA13BFE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D878878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38B2D8C" w14:textId="3667449F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Merge/>
            <w:vAlign w:val="center"/>
          </w:tcPr>
          <w:p w14:paraId="4D5F386A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59040B34" w14:textId="2A3896A8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7E93BCD4" w14:textId="7DC0F6C1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7CA955C6" w14:textId="36481212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投資銀行</w:t>
            </w:r>
          </w:p>
        </w:tc>
        <w:tc>
          <w:tcPr>
            <w:tcW w:w="850" w:type="dxa"/>
            <w:vMerge w:val="restart"/>
            <w:vAlign w:val="center"/>
          </w:tcPr>
          <w:p w14:paraId="074C8F3C" w14:textId="292C0B09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1F1F9F7B" w14:textId="49789575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聶建中</w:t>
            </w:r>
          </w:p>
        </w:tc>
        <w:tc>
          <w:tcPr>
            <w:tcW w:w="957" w:type="dxa"/>
            <w:vMerge w:val="restart"/>
            <w:vAlign w:val="center"/>
          </w:tcPr>
          <w:p w14:paraId="1B35EB62" w14:textId="7C46B914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6EC73B08" w14:textId="3A3667F4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5A366D9E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79785D4A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99FC710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1A468F0" w14:textId="67580B15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陳佳鳳</w:t>
            </w:r>
          </w:p>
        </w:tc>
        <w:tc>
          <w:tcPr>
            <w:tcW w:w="957" w:type="dxa"/>
            <w:vMerge/>
            <w:vAlign w:val="center"/>
          </w:tcPr>
          <w:p w14:paraId="3B5A7489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8359233" w14:textId="543ED195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43420F2A" w14:textId="6C30887B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404F0612" w14:textId="46904596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固定收益證券</w:t>
            </w:r>
          </w:p>
        </w:tc>
        <w:tc>
          <w:tcPr>
            <w:tcW w:w="850" w:type="dxa"/>
            <w:vMerge w:val="restart"/>
            <w:vAlign w:val="center"/>
          </w:tcPr>
          <w:p w14:paraId="32A8B163" w14:textId="682323CE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0CA9FC6F" w14:textId="01B3C70A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鄭詩翰</w:t>
            </w:r>
          </w:p>
        </w:tc>
        <w:tc>
          <w:tcPr>
            <w:tcW w:w="957" w:type="dxa"/>
            <w:vMerge w:val="restart"/>
            <w:vAlign w:val="center"/>
          </w:tcPr>
          <w:p w14:paraId="7045DD27" w14:textId="5FA8F5A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1CF0CA27" w14:textId="5B789EEC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7DEC5E30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4BEC8378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B7C6C6F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F58AFFE" w14:textId="3A09813C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陳淑娟</w:t>
            </w:r>
          </w:p>
        </w:tc>
        <w:tc>
          <w:tcPr>
            <w:tcW w:w="957" w:type="dxa"/>
            <w:vMerge/>
            <w:vAlign w:val="center"/>
          </w:tcPr>
          <w:p w14:paraId="0864A308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7CF11D9" w14:textId="3D759FAC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5CEAF089" w14:textId="5C87EA32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46971BB0" w14:textId="779E012E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國際財務管理</w:t>
            </w:r>
          </w:p>
        </w:tc>
        <w:tc>
          <w:tcPr>
            <w:tcW w:w="850" w:type="dxa"/>
            <w:vMerge w:val="restart"/>
            <w:vAlign w:val="center"/>
          </w:tcPr>
          <w:p w14:paraId="2E0E14FE" w14:textId="1576F0C2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D4816E2" w14:textId="53C45459" w:rsidR="00A452A9" w:rsidRDefault="00A452A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 w:val="restart"/>
            <w:vAlign w:val="center"/>
          </w:tcPr>
          <w:p w14:paraId="01A2C84D" w14:textId="741B0A6F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  <w:tc>
          <w:tcPr>
            <w:tcW w:w="957" w:type="dxa"/>
          </w:tcPr>
          <w:p w14:paraId="65306A8F" w14:textId="3A6D6163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458853E2" w14:textId="77777777" w:rsidTr="000C5439">
        <w:trPr>
          <w:trHeight w:val="345"/>
        </w:trPr>
        <w:tc>
          <w:tcPr>
            <w:tcW w:w="2004" w:type="dxa"/>
            <w:vMerge/>
            <w:vAlign w:val="center"/>
          </w:tcPr>
          <w:p w14:paraId="0551DC13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07473BC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E88BAED" w14:textId="078C3A48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5E7808D0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3DF6F100" w14:textId="113DE816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A452A9" w14:paraId="2CFA85A1" w14:textId="0D74ED75" w:rsidTr="000C5439">
        <w:trPr>
          <w:trHeight w:val="188"/>
        </w:trPr>
        <w:tc>
          <w:tcPr>
            <w:tcW w:w="2004" w:type="dxa"/>
            <w:vMerge w:val="restart"/>
            <w:vAlign w:val="center"/>
          </w:tcPr>
          <w:p w14:paraId="5E3771A5" w14:textId="463ACDB2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商事法</w:t>
            </w:r>
          </w:p>
        </w:tc>
        <w:tc>
          <w:tcPr>
            <w:tcW w:w="850" w:type="dxa"/>
            <w:vMerge w:val="restart"/>
            <w:vAlign w:val="center"/>
          </w:tcPr>
          <w:p w14:paraId="100FAEDF" w14:textId="651BDFA9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44B45204" w14:textId="7BB8CC36" w:rsidR="00A452A9" w:rsidRDefault="00A452A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劉俊良</w:t>
            </w:r>
          </w:p>
        </w:tc>
        <w:tc>
          <w:tcPr>
            <w:tcW w:w="957" w:type="dxa"/>
            <w:vMerge w:val="restart"/>
            <w:vAlign w:val="center"/>
          </w:tcPr>
          <w:p w14:paraId="54BB3559" w14:textId="35CC0B98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  <w:tc>
          <w:tcPr>
            <w:tcW w:w="957" w:type="dxa"/>
          </w:tcPr>
          <w:p w14:paraId="59C65E7F" w14:textId="4C3C9E26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A452A9" w14:paraId="441263BC" w14:textId="77777777" w:rsidTr="000C5439">
        <w:trPr>
          <w:trHeight w:val="187"/>
        </w:trPr>
        <w:tc>
          <w:tcPr>
            <w:tcW w:w="2004" w:type="dxa"/>
            <w:vMerge/>
            <w:vAlign w:val="center"/>
          </w:tcPr>
          <w:p w14:paraId="575AD79C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530E71FC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C37A31E" w14:textId="0FB3DA26" w:rsidR="00A452A9" w:rsidRDefault="00B16721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劉俊良</w:t>
            </w:r>
          </w:p>
        </w:tc>
        <w:tc>
          <w:tcPr>
            <w:tcW w:w="957" w:type="dxa"/>
            <w:vMerge/>
            <w:vAlign w:val="center"/>
          </w:tcPr>
          <w:p w14:paraId="2D79962F" w14:textId="7777777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2C834C49" w14:textId="4C8BF4B7" w:rsidR="00A452A9" w:rsidRDefault="00A452A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</w:tbl>
    <w:p w14:paraId="36D0D146" w14:textId="4BE904DC" w:rsidR="00542585" w:rsidRDefault="00542585" w:rsidP="00542585">
      <w:pPr>
        <w:pStyle w:val="a3"/>
        <w:tabs>
          <w:tab w:val="left" w:pos="3665"/>
        </w:tabs>
        <w:spacing w:before="239"/>
        <w:ind w:left="140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20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531"/>
        <w:gridCol w:w="1249"/>
        <w:gridCol w:w="992"/>
      </w:tblGrid>
      <w:tr w:rsidR="00596C82" w14:paraId="12C4118D" w14:textId="77777777" w:rsidTr="00CA7E8E">
        <w:trPr>
          <w:trHeight w:val="373"/>
        </w:trPr>
        <w:tc>
          <w:tcPr>
            <w:tcW w:w="304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531" w:type="dxa"/>
            <w:shd w:val="clear" w:color="auto" w:fill="D9D9D9"/>
          </w:tcPr>
          <w:p w14:paraId="006ADCC6" w14:textId="77777777" w:rsidR="00596C82" w:rsidRDefault="00000000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249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992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>
        <w:trPr>
          <w:trHeight w:val="373"/>
        </w:trPr>
        <w:tc>
          <w:tcPr>
            <w:tcW w:w="3041" w:type="dxa"/>
          </w:tcPr>
          <w:p w14:paraId="06E1FC1F" w14:textId="7F745CF9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保險學</w:t>
            </w:r>
          </w:p>
        </w:tc>
        <w:tc>
          <w:tcPr>
            <w:tcW w:w="531" w:type="dxa"/>
          </w:tcPr>
          <w:p w14:paraId="2691DB56" w14:textId="2E1FAD4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4983890" w14:textId="6D165ABB" w:rsidR="00596C82" w:rsidRDefault="00DD2C2B">
            <w:pPr>
              <w:pStyle w:val="TableParagraph"/>
              <w:ind w:left="7"/>
            </w:pPr>
            <w:r>
              <w:rPr>
                <w:rFonts w:hint="eastAsia"/>
              </w:rPr>
              <w:t>黃西田</w:t>
            </w:r>
          </w:p>
        </w:tc>
        <w:tc>
          <w:tcPr>
            <w:tcW w:w="992" w:type="dxa"/>
          </w:tcPr>
          <w:p w14:paraId="1EBEC4FE" w14:textId="0AF9371E" w:rsidR="00596C82" w:rsidRDefault="00DD2C2B">
            <w:pPr>
              <w:pStyle w:val="TableParagraph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1BC52E14" w14:textId="77777777">
        <w:trPr>
          <w:trHeight w:val="376"/>
        </w:trPr>
        <w:tc>
          <w:tcPr>
            <w:tcW w:w="3041" w:type="dxa"/>
          </w:tcPr>
          <w:p w14:paraId="3EBD1341" w14:textId="242449EA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財務報表分析</w:t>
            </w:r>
          </w:p>
        </w:tc>
        <w:tc>
          <w:tcPr>
            <w:tcW w:w="531" w:type="dxa"/>
          </w:tcPr>
          <w:p w14:paraId="76988245" w14:textId="2913CDC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3CA9337" w14:textId="2A4390CB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992" w:type="dxa"/>
          </w:tcPr>
          <w:p w14:paraId="1D7E9274" w14:textId="148F347D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631E66DF" w14:textId="77777777">
        <w:trPr>
          <w:trHeight w:val="373"/>
        </w:trPr>
        <w:tc>
          <w:tcPr>
            <w:tcW w:w="3041" w:type="dxa"/>
          </w:tcPr>
          <w:p w14:paraId="7685891B" w14:textId="4DE2F870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金融行銷</w:t>
            </w:r>
          </w:p>
        </w:tc>
        <w:tc>
          <w:tcPr>
            <w:tcW w:w="531" w:type="dxa"/>
          </w:tcPr>
          <w:p w14:paraId="7BE9DAD3" w14:textId="77C90B40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57CC0F8" w14:textId="5ACBB15F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陳淑惠</w:t>
            </w:r>
          </w:p>
        </w:tc>
        <w:tc>
          <w:tcPr>
            <w:tcW w:w="992" w:type="dxa"/>
          </w:tcPr>
          <w:p w14:paraId="2E03CEB9" w14:textId="11F38A07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343A70D4" w14:textId="77777777">
        <w:trPr>
          <w:trHeight w:val="376"/>
        </w:trPr>
        <w:tc>
          <w:tcPr>
            <w:tcW w:w="3041" w:type="dxa"/>
          </w:tcPr>
          <w:p w14:paraId="205D66C9" w14:textId="2A72C9EF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國際金融</w:t>
            </w:r>
          </w:p>
        </w:tc>
        <w:tc>
          <w:tcPr>
            <w:tcW w:w="531" w:type="dxa"/>
          </w:tcPr>
          <w:p w14:paraId="3A3CE478" w14:textId="76C1818B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D1592F4" w14:textId="27E42453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聶建中</w:t>
            </w:r>
          </w:p>
        </w:tc>
        <w:tc>
          <w:tcPr>
            <w:tcW w:w="992" w:type="dxa"/>
          </w:tcPr>
          <w:p w14:paraId="4FB37FCB" w14:textId="6835569F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6421AF94" w14:textId="77777777">
        <w:trPr>
          <w:trHeight w:val="373"/>
        </w:trPr>
        <w:tc>
          <w:tcPr>
            <w:tcW w:w="3041" w:type="dxa"/>
          </w:tcPr>
          <w:p w14:paraId="410745F0" w14:textId="271DAB58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財務工程</w:t>
            </w:r>
          </w:p>
        </w:tc>
        <w:tc>
          <w:tcPr>
            <w:tcW w:w="531" w:type="dxa"/>
          </w:tcPr>
          <w:p w14:paraId="4F12E89F" w14:textId="7893B5E4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2372ECD6" w14:textId="55A09E51" w:rsidR="00596C82" w:rsidRDefault="006952E8">
            <w:pPr>
              <w:pStyle w:val="TableParagraph"/>
              <w:ind w:left="7"/>
            </w:pPr>
            <w:r>
              <w:rPr>
                <w:rFonts w:hint="eastAsia"/>
              </w:rPr>
              <w:t>張琍韓</w:t>
            </w:r>
          </w:p>
        </w:tc>
        <w:tc>
          <w:tcPr>
            <w:tcW w:w="992" w:type="dxa"/>
          </w:tcPr>
          <w:p w14:paraId="0AF495C0" w14:textId="474A8CF2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418BA4D1" w14:textId="77777777">
        <w:trPr>
          <w:trHeight w:val="470"/>
        </w:trPr>
        <w:tc>
          <w:tcPr>
            <w:tcW w:w="3041" w:type="dxa"/>
          </w:tcPr>
          <w:p w14:paraId="7B59AFE2" w14:textId="41C5FFFA" w:rsidR="00596C82" w:rsidRDefault="00DD2C2B">
            <w:pPr>
              <w:pStyle w:val="TableParagraph"/>
              <w:spacing w:before="111"/>
              <w:jc w:val="left"/>
            </w:pPr>
            <w:r>
              <w:rPr>
                <w:rFonts w:hint="eastAsia"/>
              </w:rPr>
              <w:t>金融專業證照簡介</w:t>
            </w:r>
          </w:p>
        </w:tc>
        <w:tc>
          <w:tcPr>
            <w:tcW w:w="531" w:type="dxa"/>
          </w:tcPr>
          <w:p w14:paraId="3ABD5941" w14:textId="55B5EA88" w:rsidR="00596C82" w:rsidRDefault="00DD2C2B">
            <w:pPr>
              <w:pStyle w:val="TableParagraph"/>
              <w:spacing w:before="116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1249" w:type="dxa"/>
          </w:tcPr>
          <w:p w14:paraId="0D15D8AD" w14:textId="22A85DEF" w:rsidR="00596C82" w:rsidRDefault="00CA7E8E">
            <w:pPr>
              <w:pStyle w:val="TableParagraph"/>
              <w:spacing w:before="111"/>
              <w:ind w:left="7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92" w:type="dxa"/>
          </w:tcPr>
          <w:p w14:paraId="1A2611F5" w14:textId="23D56216" w:rsidR="00596C82" w:rsidRDefault="00542585">
            <w:pPr>
              <w:pStyle w:val="TableParagraph"/>
              <w:spacing w:before="123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168FCAF7" w14:textId="77777777">
        <w:trPr>
          <w:trHeight w:val="373"/>
        </w:trPr>
        <w:tc>
          <w:tcPr>
            <w:tcW w:w="3041" w:type="dxa"/>
          </w:tcPr>
          <w:p w14:paraId="253EC456" w14:textId="36E12053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財富管理</w:t>
            </w:r>
          </w:p>
        </w:tc>
        <w:tc>
          <w:tcPr>
            <w:tcW w:w="531" w:type="dxa"/>
          </w:tcPr>
          <w:p w14:paraId="73FEEBFC" w14:textId="3EF3433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5B00D19" w14:textId="4BA42C33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涂鳴芳</w:t>
            </w:r>
          </w:p>
        </w:tc>
        <w:tc>
          <w:tcPr>
            <w:tcW w:w="992" w:type="dxa"/>
          </w:tcPr>
          <w:p w14:paraId="1DF336F3" w14:textId="7C5DAD65" w:rsidR="00596C82" w:rsidRDefault="00542585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>三</w:t>
            </w:r>
          </w:p>
        </w:tc>
      </w:tr>
      <w:tr w:rsidR="00596C82" w14:paraId="559670A2" w14:textId="77777777">
        <w:trPr>
          <w:trHeight w:val="376"/>
        </w:trPr>
        <w:tc>
          <w:tcPr>
            <w:tcW w:w="3041" w:type="dxa"/>
          </w:tcPr>
          <w:p w14:paraId="256A3289" w14:textId="4BEBAFA8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時間數列</w:t>
            </w:r>
          </w:p>
        </w:tc>
        <w:tc>
          <w:tcPr>
            <w:tcW w:w="531" w:type="dxa"/>
          </w:tcPr>
          <w:p w14:paraId="76216C36" w14:textId="15676137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7B414787" w14:textId="6E514747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陳建甫</w:t>
            </w:r>
          </w:p>
        </w:tc>
        <w:tc>
          <w:tcPr>
            <w:tcW w:w="992" w:type="dxa"/>
          </w:tcPr>
          <w:p w14:paraId="12620640" w14:textId="1A001EE6" w:rsidR="00596C82" w:rsidRDefault="00542585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</w:rPr>
              <w:t>三</w:t>
            </w:r>
          </w:p>
        </w:tc>
      </w:tr>
      <w:tr w:rsidR="00596C82" w14:paraId="66B9D09C" w14:textId="77777777">
        <w:trPr>
          <w:trHeight w:val="374"/>
        </w:trPr>
        <w:tc>
          <w:tcPr>
            <w:tcW w:w="3041" w:type="dxa"/>
          </w:tcPr>
          <w:p w14:paraId="4D7CE1BA" w14:textId="2820DC7E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金融機構管理</w:t>
            </w:r>
          </w:p>
        </w:tc>
        <w:tc>
          <w:tcPr>
            <w:tcW w:w="531" w:type="dxa"/>
          </w:tcPr>
          <w:p w14:paraId="4AEC86F8" w14:textId="0F8CB60E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6F02AF3C" w14:textId="19B2E9ED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路</w:t>
            </w:r>
            <w:r w:rsidR="009629B8">
              <w:rPr>
                <w:rFonts w:hint="eastAsia"/>
              </w:rPr>
              <w:t>祥</w:t>
            </w:r>
            <w:r>
              <w:rPr>
                <w:rFonts w:hint="eastAsia"/>
              </w:rPr>
              <w:t>琛</w:t>
            </w:r>
          </w:p>
        </w:tc>
        <w:tc>
          <w:tcPr>
            <w:tcW w:w="992" w:type="dxa"/>
          </w:tcPr>
          <w:p w14:paraId="55097427" w14:textId="4842434F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0CE187CF" w14:textId="77777777" w:rsidTr="00CA7E8E">
        <w:trPr>
          <w:trHeight w:val="376"/>
        </w:trPr>
        <w:tc>
          <w:tcPr>
            <w:tcW w:w="3041" w:type="dxa"/>
            <w:vAlign w:val="center"/>
          </w:tcPr>
          <w:p w14:paraId="0184E5B7" w14:textId="3D24D606" w:rsidR="00596C82" w:rsidRDefault="00DD2C2B" w:rsidP="00CA7E8E">
            <w:pPr>
              <w:pStyle w:val="TableParagraph"/>
              <w:spacing w:before="65"/>
              <w:jc w:val="both"/>
            </w:pPr>
            <w:r>
              <w:rPr>
                <w:rFonts w:hint="eastAsia"/>
              </w:rPr>
              <w:t>財務風險實務</w:t>
            </w:r>
            <w:r w:rsidR="00CA7E8E">
              <w:rPr>
                <w:rFonts w:hint="eastAsia"/>
              </w:rPr>
              <w:t>*</w:t>
            </w:r>
          </w:p>
        </w:tc>
        <w:tc>
          <w:tcPr>
            <w:tcW w:w="531" w:type="dxa"/>
            <w:vAlign w:val="center"/>
          </w:tcPr>
          <w:p w14:paraId="626D4651" w14:textId="2430F5A7" w:rsidR="00596C82" w:rsidRDefault="00DD2C2B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  <w:vAlign w:val="center"/>
          </w:tcPr>
          <w:p w14:paraId="6FF1D10F" w14:textId="77777777" w:rsidR="00596C82" w:rsidRDefault="00CA7E8E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顧廣平</w:t>
            </w:r>
          </w:p>
          <w:p w14:paraId="152F6B0B" w14:textId="568E7360" w:rsidR="00CA7E8E" w:rsidRPr="00CA7E8E" w:rsidRDefault="00CA7E8E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92" w:type="dxa"/>
            <w:vAlign w:val="center"/>
          </w:tcPr>
          <w:p w14:paraId="572A4D3A" w14:textId="5E98D558" w:rsidR="00596C82" w:rsidRDefault="00542585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6D25C6D8" w14:textId="77777777">
        <w:trPr>
          <w:trHeight w:val="374"/>
        </w:trPr>
        <w:tc>
          <w:tcPr>
            <w:tcW w:w="3041" w:type="dxa"/>
          </w:tcPr>
          <w:p w14:paraId="4323CC97" w14:textId="270524D6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證券投資實務</w:t>
            </w:r>
          </w:p>
        </w:tc>
        <w:tc>
          <w:tcPr>
            <w:tcW w:w="531" w:type="dxa"/>
          </w:tcPr>
          <w:p w14:paraId="4F6CA621" w14:textId="054CD4D9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2E21B3" w14:textId="76E6011C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李沃牆</w:t>
            </w:r>
          </w:p>
        </w:tc>
        <w:tc>
          <w:tcPr>
            <w:tcW w:w="992" w:type="dxa"/>
          </w:tcPr>
          <w:p w14:paraId="02CF7E1D" w14:textId="5B1FABDD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01A2D2FA" w14:textId="77777777">
        <w:trPr>
          <w:trHeight w:val="376"/>
        </w:trPr>
        <w:tc>
          <w:tcPr>
            <w:tcW w:w="3041" w:type="dxa"/>
          </w:tcPr>
          <w:p w14:paraId="5D4A4208" w14:textId="59D682DE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證券交易法規理論與實務</w:t>
            </w:r>
          </w:p>
        </w:tc>
        <w:tc>
          <w:tcPr>
            <w:tcW w:w="531" w:type="dxa"/>
          </w:tcPr>
          <w:p w14:paraId="04D41D87" w14:textId="6F8E3FC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87D77BE" w14:textId="602EA2A3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段昌文</w:t>
            </w:r>
          </w:p>
        </w:tc>
        <w:tc>
          <w:tcPr>
            <w:tcW w:w="992" w:type="dxa"/>
          </w:tcPr>
          <w:p w14:paraId="60679A99" w14:textId="57EB94E0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CE1565C" w14:textId="77777777">
        <w:trPr>
          <w:trHeight w:val="374"/>
        </w:trPr>
        <w:tc>
          <w:tcPr>
            <w:tcW w:w="3041" w:type="dxa"/>
          </w:tcPr>
          <w:p w14:paraId="5E8469CE" w14:textId="31B7B14C" w:rsidR="00DD2C2B" w:rsidRDefault="00DD2C2B" w:rsidP="00DD2C2B">
            <w:pPr>
              <w:pStyle w:val="TableParagraph"/>
              <w:jc w:val="left"/>
            </w:pPr>
            <w:r>
              <w:rPr>
                <w:rFonts w:hint="eastAsia"/>
              </w:rPr>
              <w:t>財務風險控管</w:t>
            </w:r>
          </w:p>
        </w:tc>
        <w:tc>
          <w:tcPr>
            <w:tcW w:w="531" w:type="dxa"/>
          </w:tcPr>
          <w:p w14:paraId="18DBEB64" w14:textId="3F30AE6C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7E21B51" w14:textId="717E77DC" w:rsidR="00596C82" w:rsidRDefault="00DA7397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483ED0E9" w14:textId="593E3515" w:rsidR="00596C82" w:rsidRDefault="00542585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E46C476" w14:textId="77777777">
        <w:trPr>
          <w:trHeight w:val="373"/>
        </w:trPr>
        <w:tc>
          <w:tcPr>
            <w:tcW w:w="3041" w:type="dxa"/>
          </w:tcPr>
          <w:p w14:paraId="5BBAC77C" w14:textId="2B70E394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衍生性商品投資實務</w:t>
            </w:r>
          </w:p>
        </w:tc>
        <w:tc>
          <w:tcPr>
            <w:tcW w:w="531" w:type="dxa"/>
          </w:tcPr>
          <w:p w14:paraId="2783C580" w14:textId="49A040DF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053C9718" w14:textId="1D3EB9BF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賴冠吉</w:t>
            </w:r>
          </w:p>
        </w:tc>
        <w:tc>
          <w:tcPr>
            <w:tcW w:w="992" w:type="dxa"/>
          </w:tcPr>
          <w:p w14:paraId="007D3429" w14:textId="2BF6070F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42805387" w14:textId="77777777" w:rsidTr="00CA7E8E">
        <w:trPr>
          <w:trHeight w:val="374"/>
        </w:trPr>
        <w:tc>
          <w:tcPr>
            <w:tcW w:w="3041" w:type="dxa"/>
            <w:vAlign w:val="center"/>
          </w:tcPr>
          <w:p w14:paraId="5BEBCC37" w14:textId="363DD25F" w:rsidR="00596C82" w:rsidRDefault="00DD2C2B" w:rsidP="00CA7E8E">
            <w:pPr>
              <w:pStyle w:val="TableParagraph"/>
              <w:spacing w:before="27" w:line="229" w:lineRule="exact"/>
              <w:jc w:val="both"/>
            </w:pPr>
            <w:r>
              <w:rPr>
                <w:rFonts w:hint="eastAsia"/>
              </w:rPr>
              <w:t>公司理財</w:t>
            </w:r>
          </w:p>
        </w:tc>
        <w:tc>
          <w:tcPr>
            <w:tcW w:w="531" w:type="dxa"/>
            <w:vAlign w:val="center"/>
          </w:tcPr>
          <w:p w14:paraId="00064E20" w14:textId="23E58A79" w:rsidR="00596C82" w:rsidRDefault="00DD2C2B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  <w:vAlign w:val="center"/>
          </w:tcPr>
          <w:p w14:paraId="0CEFC392" w14:textId="2C5E2820" w:rsidR="00596C82" w:rsidRDefault="00CA7E8E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洪瑞成</w:t>
            </w:r>
          </w:p>
        </w:tc>
        <w:tc>
          <w:tcPr>
            <w:tcW w:w="992" w:type="dxa"/>
            <w:vAlign w:val="center"/>
          </w:tcPr>
          <w:p w14:paraId="652E7661" w14:textId="01F1B777" w:rsidR="00596C82" w:rsidRDefault="00542585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>四</w:t>
            </w:r>
          </w:p>
        </w:tc>
      </w:tr>
      <w:tr w:rsidR="00596C82" w14:paraId="10308A64" w14:textId="77777777">
        <w:trPr>
          <w:trHeight w:val="345"/>
        </w:trPr>
        <w:tc>
          <w:tcPr>
            <w:tcW w:w="3041" w:type="dxa"/>
          </w:tcPr>
          <w:p w14:paraId="50114612" w14:textId="40B2C211" w:rsidR="00596C82" w:rsidRDefault="00DD2C2B">
            <w:pPr>
              <w:pStyle w:val="TableParagraph"/>
              <w:spacing w:before="60" w:line="265" w:lineRule="exact"/>
              <w:jc w:val="left"/>
            </w:pPr>
            <w:r>
              <w:rPr>
                <w:rFonts w:hint="eastAsia"/>
              </w:rPr>
              <w:t>國際匯兌實務</w:t>
            </w:r>
          </w:p>
        </w:tc>
        <w:tc>
          <w:tcPr>
            <w:tcW w:w="531" w:type="dxa"/>
          </w:tcPr>
          <w:p w14:paraId="41BA0D2F" w14:textId="087CA312" w:rsidR="00596C82" w:rsidRDefault="00DD2C2B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998AC74" w14:textId="4E93383C" w:rsidR="00596C82" w:rsidRDefault="00CA7E8E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鄭富月</w:t>
            </w:r>
          </w:p>
        </w:tc>
        <w:tc>
          <w:tcPr>
            <w:tcW w:w="992" w:type="dxa"/>
          </w:tcPr>
          <w:p w14:paraId="111C9298" w14:textId="7719F766" w:rsidR="00596C82" w:rsidRDefault="00542585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D1162AF" w14:textId="77777777">
        <w:trPr>
          <w:trHeight w:val="376"/>
        </w:trPr>
        <w:tc>
          <w:tcPr>
            <w:tcW w:w="3041" w:type="dxa"/>
          </w:tcPr>
          <w:p w14:paraId="3139E882" w14:textId="7202EDEF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資產管理法令遵循</w:t>
            </w:r>
          </w:p>
        </w:tc>
        <w:tc>
          <w:tcPr>
            <w:tcW w:w="531" w:type="dxa"/>
          </w:tcPr>
          <w:p w14:paraId="15999653" w14:textId="3088935A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028B27D" w14:textId="10C8B316" w:rsidR="00596C82" w:rsidRDefault="00CA7E8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吳金山</w:t>
            </w:r>
          </w:p>
        </w:tc>
        <w:tc>
          <w:tcPr>
            <w:tcW w:w="992" w:type="dxa"/>
          </w:tcPr>
          <w:p w14:paraId="7454320F" w14:textId="33A8D1A8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33B9CD5" w14:textId="77777777">
        <w:trPr>
          <w:trHeight w:val="374"/>
        </w:trPr>
        <w:tc>
          <w:tcPr>
            <w:tcW w:w="3041" w:type="dxa"/>
          </w:tcPr>
          <w:p w14:paraId="7F03A983" w14:textId="7AD96FC2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金融科技</w:t>
            </w:r>
          </w:p>
        </w:tc>
        <w:tc>
          <w:tcPr>
            <w:tcW w:w="531" w:type="dxa"/>
          </w:tcPr>
          <w:p w14:paraId="4A8B13E7" w14:textId="0289A4D0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48774EF" w14:textId="3FA25163" w:rsidR="00CA7E8E" w:rsidRDefault="00CA7E8E" w:rsidP="00CA7E8E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</w:tcPr>
          <w:p w14:paraId="6B9DE3DE" w14:textId="573BB12C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30999ED" w14:textId="77777777">
        <w:trPr>
          <w:trHeight w:val="373"/>
        </w:trPr>
        <w:tc>
          <w:tcPr>
            <w:tcW w:w="3041" w:type="dxa"/>
          </w:tcPr>
          <w:p w14:paraId="40FC617C" w14:textId="1B93E5A1" w:rsidR="00596C82" w:rsidRDefault="00DD2C2B">
            <w:pPr>
              <w:pStyle w:val="TableParagraph"/>
              <w:spacing w:before="56"/>
              <w:jc w:val="left"/>
            </w:pPr>
            <w:r>
              <w:rPr>
                <w:rFonts w:hint="eastAsia"/>
              </w:rPr>
              <w:t>風險管理</w:t>
            </w:r>
          </w:p>
        </w:tc>
        <w:tc>
          <w:tcPr>
            <w:tcW w:w="531" w:type="dxa"/>
          </w:tcPr>
          <w:p w14:paraId="2D349E2D" w14:textId="75846D1E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6A4ECCD" w14:textId="61ACD24C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101D671E" w14:textId="783E6143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21B5212F" w14:textId="77777777">
        <w:trPr>
          <w:trHeight w:val="376"/>
        </w:trPr>
        <w:tc>
          <w:tcPr>
            <w:tcW w:w="3041" w:type="dxa"/>
          </w:tcPr>
          <w:p w14:paraId="3263037F" w14:textId="4F93FCC7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金融創新</w:t>
            </w:r>
          </w:p>
        </w:tc>
        <w:tc>
          <w:tcPr>
            <w:tcW w:w="531" w:type="dxa"/>
          </w:tcPr>
          <w:p w14:paraId="1B89F648" w14:textId="745B0285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B9E527" w14:textId="1FC401C9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張琍韓</w:t>
            </w:r>
          </w:p>
        </w:tc>
        <w:tc>
          <w:tcPr>
            <w:tcW w:w="992" w:type="dxa"/>
          </w:tcPr>
          <w:p w14:paraId="7498B719" w14:textId="5DEDE5E0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11BCF8EF" w14:textId="77777777">
        <w:trPr>
          <w:trHeight w:val="373"/>
        </w:trPr>
        <w:tc>
          <w:tcPr>
            <w:tcW w:w="3041" w:type="dxa"/>
          </w:tcPr>
          <w:p w14:paraId="3CC6DF84" w14:textId="014F3A24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財金軟體應用</w:t>
            </w:r>
          </w:p>
        </w:tc>
        <w:tc>
          <w:tcPr>
            <w:tcW w:w="531" w:type="dxa"/>
          </w:tcPr>
          <w:p w14:paraId="3479A3D2" w14:textId="627CAB5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398E731A" w14:textId="0CCD8924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28E26EAF" w14:textId="6C1340CB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47204B9" w14:textId="77777777">
        <w:trPr>
          <w:trHeight w:val="376"/>
        </w:trPr>
        <w:tc>
          <w:tcPr>
            <w:tcW w:w="3041" w:type="dxa"/>
          </w:tcPr>
          <w:p w14:paraId="19A695A2" w14:textId="72CBAA42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財務分析與投資</w:t>
            </w:r>
          </w:p>
        </w:tc>
        <w:tc>
          <w:tcPr>
            <w:tcW w:w="531" w:type="dxa"/>
          </w:tcPr>
          <w:p w14:paraId="26C73328" w14:textId="63C70326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3024E10" w14:textId="6CA1E43A" w:rsidR="00596C82" w:rsidRDefault="00CA7E8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張玉中</w:t>
            </w:r>
          </w:p>
        </w:tc>
        <w:tc>
          <w:tcPr>
            <w:tcW w:w="992" w:type="dxa"/>
          </w:tcPr>
          <w:p w14:paraId="4A798F0F" w14:textId="731DA936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FEB47F6" w14:textId="77777777">
        <w:trPr>
          <w:trHeight w:val="373"/>
        </w:trPr>
        <w:tc>
          <w:tcPr>
            <w:tcW w:w="3041" w:type="dxa"/>
          </w:tcPr>
          <w:p w14:paraId="152BF19F" w14:textId="69925343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不動產投資實務</w:t>
            </w:r>
          </w:p>
        </w:tc>
        <w:tc>
          <w:tcPr>
            <w:tcW w:w="531" w:type="dxa"/>
          </w:tcPr>
          <w:p w14:paraId="51E10E05" w14:textId="64D0A603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1E3A491" w14:textId="3EA7E67A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蔡鎤銘</w:t>
            </w:r>
          </w:p>
        </w:tc>
        <w:tc>
          <w:tcPr>
            <w:tcW w:w="992" w:type="dxa"/>
          </w:tcPr>
          <w:p w14:paraId="552D24D8" w14:textId="71CF3260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5BC27591" w14:textId="77777777">
        <w:trPr>
          <w:trHeight w:val="374"/>
        </w:trPr>
        <w:tc>
          <w:tcPr>
            <w:tcW w:w="3041" w:type="dxa"/>
          </w:tcPr>
          <w:p w14:paraId="40348BDF" w14:textId="59F81A75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商用程式設計</w:t>
            </w:r>
          </w:p>
        </w:tc>
        <w:tc>
          <w:tcPr>
            <w:tcW w:w="531" w:type="dxa"/>
          </w:tcPr>
          <w:p w14:paraId="3AE6CC3E" w14:textId="337DBFCB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3364562" w14:textId="2C768B0E" w:rsidR="00596C82" w:rsidRDefault="00596C82">
            <w:pPr>
              <w:pStyle w:val="TableParagraph"/>
              <w:ind w:left="7"/>
            </w:pPr>
          </w:p>
        </w:tc>
        <w:tc>
          <w:tcPr>
            <w:tcW w:w="992" w:type="dxa"/>
          </w:tcPr>
          <w:p w14:paraId="141098CC" w14:textId="7E50D204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53DA80E2" w14:textId="77777777">
        <w:trPr>
          <w:trHeight w:val="376"/>
        </w:trPr>
        <w:tc>
          <w:tcPr>
            <w:tcW w:w="3041" w:type="dxa"/>
          </w:tcPr>
          <w:p w14:paraId="4E252300" w14:textId="3244CC2D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基礎金融市場實務</w:t>
            </w:r>
            <w:r w:rsidR="00CA7E8E">
              <w:rPr>
                <w:rFonts w:hint="eastAsia"/>
              </w:rPr>
              <w:t>*</w:t>
            </w:r>
          </w:p>
        </w:tc>
        <w:tc>
          <w:tcPr>
            <w:tcW w:w="531" w:type="dxa"/>
          </w:tcPr>
          <w:p w14:paraId="01BCA35A" w14:textId="7A33AE8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3CD359D6" w14:textId="70E342F8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92" w:type="dxa"/>
          </w:tcPr>
          <w:p w14:paraId="132A2BAE" w14:textId="60086220" w:rsidR="00596C82" w:rsidRDefault="00542585">
            <w:pPr>
              <w:pStyle w:val="TableParagraph"/>
              <w:spacing w:before="65"/>
              <w:ind w:left="7" w:right="5"/>
            </w:pPr>
            <w:r w:rsidRPr="00542585">
              <w:rPr>
                <w:rFonts w:hint="eastAsia"/>
              </w:rPr>
              <w:t>四</w:t>
            </w:r>
          </w:p>
        </w:tc>
      </w:tr>
      <w:tr w:rsidR="00596C82" w14:paraId="59937417" w14:textId="77777777">
        <w:trPr>
          <w:trHeight w:val="374"/>
        </w:trPr>
        <w:tc>
          <w:tcPr>
            <w:tcW w:w="3041" w:type="dxa"/>
          </w:tcPr>
          <w:p w14:paraId="008F53AB" w14:textId="4E62BE21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金融市場實務</w:t>
            </w:r>
            <w:r w:rsidR="00CA7E8E">
              <w:rPr>
                <w:rFonts w:hint="eastAsia"/>
              </w:rPr>
              <w:t>*</w:t>
            </w:r>
          </w:p>
        </w:tc>
        <w:tc>
          <w:tcPr>
            <w:tcW w:w="531" w:type="dxa"/>
          </w:tcPr>
          <w:p w14:paraId="15897A60" w14:textId="2BBA69F3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562871A4" w14:textId="58B2F006" w:rsidR="00596C82" w:rsidRDefault="00542585">
            <w:pPr>
              <w:pStyle w:val="TableParagraph"/>
              <w:spacing w:before="68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林允永</w:t>
            </w:r>
          </w:p>
        </w:tc>
        <w:tc>
          <w:tcPr>
            <w:tcW w:w="992" w:type="dxa"/>
          </w:tcPr>
          <w:p w14:paraId="689C91D5" w14:textId="3CA947EE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7ECA5B82" w14:textId="77777777">
        <w:trPr>
          <w:trHeight w:val="376"/>
        </w:trPr>
        <w:tc>
          <w:tcPr>
            <w:tcW w:w="3041" w:type="dxa"/>
          </w:tcPr>
          <w:p w14:paraId="08D97CC9" w14:textId="28C9F156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產業分析研究</w:t>
            </w:r>
          </w:p>
        </w:tc>
        <w:tc>
          <w:tcPr>
            <w:tcW w:w="531" w:type="dxa"/>
          </w:tcPr>
          <w:p w14:paraId="1A94EA1D" w14:textId="297F5616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DE60BC3" w14:textId="7096765E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92" w:type="dxa"/>
          </w:tcPr>
          <w:p w14:paraId="5D5E1EA4" w14:textId="741F8BC7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43649D5D" w14:textId="77777777">
        <w:trPr>
          <w:trHeight w:val="374"/>
        </w:trPr>
        <w:tc>
          <w:tcPr>
            <w:tcW w:w="3041" w:type="dxa"/>
          </w:tcPr>
          <w:p w14:paraId="34257394" w14:textId="5DB2A293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綠色金融與市場趨勢(講座)</w:t>
            </w:r>
          </w:p>
        </w:tc>
        <w:tc>
          <w:tcPr>
            <w:tcW w:w="531" w:type="dxa"/>
          </w:tcPr>
          <w:p w14:paraId="1BCFB73B" w14:textId="1516566C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0AB50A55" w14:textId="00A10369" w:rsidR="00596C82" w:rsidRDefault="00542585">
            <w:pPr>
              <w:pStyle w:val="TableParagraph"/>
              <w:spacing w:before="68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林建志</w:t>
            </w:r>
          </w:p>
        </w:tc>
        <w:tc>
          <w:tcPr>
            <w:tcW w:w="992" w:type="dxa"/>
          </w:tcPr>
          <w:p w14:paraId="5E5A25AF" w14:textId="3A3CC84E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428AD782" w:rsidR="00596C82" w:rsidRDefault="00000000">
      <w:pPr>
        <w:spacing w:line="289" w:lineRule="exact"/>
        <w:ind w:left="139"/>
      </w:pPr>
      <w:r>
        <w:rPr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</w:p>
    <w:p w14:paraId="0ECEAE0C" w14:textId="77777777" w:rsidR="00542585" w:rsidRDefault="00542585" w:rsidP="00542585">
      <w:pPr>
        <w:spacing w:line="292" w:lineRule="exact"/>
      </w:pPr>
    </w:p>
    <w:p w14:paraId="222C8034" w14:textId="15B80DD9" w:rsidR="00542585" w:rsidRDefault="00542585" w:rsidP="00542585">
      <w:pPr>
        <w:spacing w:line="292" w:lineRule="exact"/>
      </w:pPr>
      <w:r>
        <w:rPr>
          <w:rFonts w:hint="eastAsia"/>
        </w:rPr>
        <w:t>校 訂 必 修： 24 學 分</w:t>
      </w:r>
    </w:p>
    <w:p w14:paraId="3492BF45" w14:textId="06D0DCEC" w:rsidR="00542585" w:rsidRDefault="00542585" w:rsidP="00542585">
      <w:pPr>
        <w:spacing w:line="292" w:lineRule="exact"/>
      </w:pPr>
      <w:r>
        <w:rPr>
          <w:rFonts w:hint="eastAsia"/>
        </w:rPr>
        <w:t>系 訂 必 修： 60 學 分</w:t>
      </w:r>
    </w:p>
    <w:p w14:paraId="7560D1C4" w14:textId="3365C5C2" w:rsidR="00542585" w:rsidRDefault="00542585" w:rsidP="00542585">
      <w:pPr>
        <w:spacing w:line="292" w:lineRule="exact"/>
      </w:pPr>
      <w:r>
        <w:rPr>
          <w:rFonts w:hint="eastAsia"/>
        </w:rPr>
        <w:t>系 訂 選 修： 20 學 分</w:t>
      </w:r>
    </w:p>
    <w:p w14:paraId="63CB346A" w14:textId="05A6A705" w:rsidR="00542585" w:rsidRDefault="00542585" w:rsidP="00542585">
      <w:pPr>
        <w:spacing w:line="292" w:lineRule="exact"/>
      </w:pPr>
      <w:r>
        <w:rPr>
          <w:rFonts w:hint="eastAsia"/>
        </w:rPr>
        <w:t>自 由 選 修： 24 學 分</w:t>
      </w:r>
    </w:p>
    <w:p w14:paraId="0F49EB95" w14:textId="04EF3CEC" w:rsidR="00542585" w:rsidRDefault="00542585" w:rsidP="00542585">
      <w:pPr>
        <w:spacing w:line="292" w:lineRule="exact"/>
        <w:rPr>
          <w:b/>
          <w:bCs/>
        </w:rPr>
      </w:pPr>
      <w:r w:rsidRPr="00542585">
        <w:rPr>
          <w:rFonts w:hint="eastAsia"/>
          <w:b/>
          <w:bCs/>
        </w:rPr>
        <w:t xml:space="preserve">【 合 計 128 學 分 </w:t>
      </w:r>
      <w:r w:rsidRPr="00542585">
        <w:rPr>
          <w:b/>
          <w:bCs/>
        </w:rPr>
        <w:t>】</w:t>
      </w:r>
    </w:p>
    <w:p w14:paraId="7FEBF805" w14:textId="77777777" w:rsidR="00542585" w:rsidRDefault="00542585" w:rsidP="00542585">
      <w:pPr>
        <w:spacing w:line="292" w:lineRule="exact"/>
        <w:rPr>
          <w:b/>
          <w:bCs/>
        </w:rPr>
      </w:pP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通識核心課程「未來學</w:t>
      </w:r>
      <w:r>
        <w:t>」</w:t>
      </w:r>
      <w:r>
        <w:rPr>
          <w:rFonts w:hint="eastAsia"/>
        </w:rPr>
        <w:t>學門中之「經濟未來</w:t>
      </w:r>
      <w:r>
        <w:t>」</w:t>
      </w:r>
      <w:r>
        <w:rPr>
          <w:rFonts w:hint="eastAsia"/>
        </w:rPr>
        <w:t>不承認為本系畢業學分</w:t>
      </w:r>
    </w:p>
    <w:p w14:paraId="103FD7C5" w14:textId="3B04498B" w:rsidR="00542585" w:rsidRP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通識核心課程「社會分析</w:t>
      </w:r>
      <w:r>
        <w:t>」</w:t>
      </w:r>
      <w:r>
        <w:rPr>
          <w:rFonts w:hint="eastAsia"/>
        </w:rPr>
        <w:t>學門中之「經濟學概論</w:t>
      </w:r>
      <w:r>
        <w:t>」</w:t>
      </w:r>
      <w:r>
        <w:rPr>
          <w:rFonts w:hint="eastAsia"/>
        </w:rPr>
        <w:t>不承認為本系畢業學分</w:t>
      </w:r>
    </w:p>
    <w:sectPr w:rsidR="00542585" w:rsidRPr="00542585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EE875" w14:textId="77777777" w:rsidR="00D70D7A" w:rsidRDefault="00D70D7A" w:rsidP="004806CE">
      <w:r>
        <w:separator/>
      </w:r>
    </w:p>
  </w:endnote>
  <w:endnote w:type="continuationSeparator" w:id="0">
    <w:p w14:paraId="2D2BE913" w14:textId="77777777" w:rsidR="00D70D7A" w:rsidRDefault="00D70D7A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D8A3" w14:textId="77777777" w:rsidR="00D70D7A" w:rsidRDefault="00D70D7A" w:rsidP="004806CE">
      <w:r>
        <w:separator/>
      </w:r>
    </w:p>
  </w:footnote>
  <w:footnote w:type="continuationSeparator" w:id="0">
    <w:p w14:paraId="2DB72128" w14:textId="77777777" w:rsidR="00D70D7A" w:rsidRDefault="00D70D7A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456B53"/>
    <w:rsid w:val="004806CE"/>
    <w:rsid w:val="00542585"/>
    <w:rsid w:val="00596C82"/>
    <w:rsid w:val="006512D3"/>
    <w:rsid w:val="006952E8"/>
    <w:rsid w:val="006E4E90"/>
    <w:rsid w:val="00757AC5"/>
    <w:rsid w:val="007B6EB2"/>
    <w:rsid w:val="008A1F38"/>
    <w:rsid w:val="00900C82"/>
    <w:rsid w:val="00937B58"/>
    <w:rsid w:val="009629B8"/>
    <w:rsid w:val="00A452A9"/>
    <w:rsid w:val="00B16721"/>
    <w:rsid w:val="00B73A65"/>
    <w:rsid w:val="00CA7E8E"/>
    <w:rsid w:val="00CB634A"/>
    <w:rsid w:val="00D21ED7"/>
    <w:rsid w:val="00D70D7A"/>
    <w:rsid w:val="00DA7397"/>
    <w:rsid w:val="00DD2C2B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282</Words>
  <Characters>1609</Characters>
  <Application>Microsoft Office Word</Application>
  <DocSecurity>0</DocSecurity>
  <Lines>13</Lines>
  <Paragraphs>3</Paragraphs>
  <ScaleCrop>false</ScaleCrop>
  <Company>淡江歷史學系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謝安祈</cp:lastModifiedBy>
  <cp:revision>6</cp:revision>
  <dcterms:created xsi:type="dcterms:W3CDTF">2025-06-09T06:21:00Z</dcterms:created>
  <dcterms:modified xsi:type="dcterms:W3CDTF">2025-06-10T02:48:00Z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